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Autospacing="1" w:afterAutospacing="1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Tájékoztató Pomáz Város Napjáról a Civil szervezetek részére</w:t>
      </w:r>
    </w:p>
    <w:p>
      <w:pPr>
        <w:pStyle w:val="Normal"/>
        <w:spacing w:beforeAutospacing="1" w:afterAutospacing="1"/>
        <w:jc w:val="center"/>
        <w:rPr>
          <w:b/>
          <w:bCs/>
          <w:color w:val="555555"/>
        </w:rPr>
      </w:pPr>
      <w:r>
        <w:rPr>
          <w:b/>
          <w:bCs/>
          <w:color w:val="555555"/>
        </w:rPr>
        <w:t> </w:t>
      </w:r>
    </w:p>
    <w:p>
      <w:pPr>
        <w:pStyle w:val="Normal"/>
        <w:spacing w:beforeAutospacing="1" w:afterAutospacing="1"/>
        <w:jc w:val="center"/>
        <w:rPr>
          <w:b/>
          <w:bCs/>
          <w:color w:val="555555"/>
        </w:rPr>
      </w:pPr>
      <w:r>
        <w:rPr>
          <w:b/>
          <w:bCs/>
          <w:color w:val="555555"/>
        </w:rPr>
        <w:t>Kedves Pomázi Közösségek!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 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A </w:t>
      </w:r>
      <w:r>
        <w:rPr>
          <w:b/>
          <w:bCs/>
          <w:color w:val="555555"/>
        </w:rPr>
        <w:t>2014. szeptember 20-án 08 órától 20 óráig</w:t>
      </w:r>
      <w:r>
        <w:rPr>
          <w:color w:val="555555"/>
        </w:rPr>
        <w:t xml:space="preserve"> megrendezésre kerülő Pomáz Napi rendezvényről szeretnénk részletes tájékoztatást adni Önöknek. A rendezvényt idén is a Művelődési Házban és környékén tartjuk meg.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Tekintettel a költségvetési lehetőségekre, a pomázi civil szervezetek és közösségek számára a város az idén </w:t>
      </w:r>
      <w:r>
        <w:rPr>
          <w:b/>
          <w:bCs/>
          <w:color w:val="555555"/>
        </w:rPr>
        <w:t xml:space="preserve">sátrakat, 2 karton ásványvizet (2 l), higiénikus étkezési eszközöket (szervezetenként 50 db) szalvétát, illetve tűzifát </w:t>
      </w:r>
      <w:r>
        <w:rPr>
          <w:color w:val="555555"/>
        </w:rPr>
        <w:t xml:space="preserve">tud felajánlani.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Az idén s</w:t>
      </w:r>
      <w:r>
        <w:rPr>
          <w:b/>
          <w:bCs/>
          <w:color w:val="555555"/>
        </w:rPr>
        <w:t xml:space="preserve">ör asztalokat és padokat korlátozott számban </w:t>
      </w:r>
      <w:r>
        <w:rPr>
          <w:color w:val="555555"/>
        </w:rPr>
        <w:t>tudunk rendelkezésre bocsájtani. Az eszközök kiosztása a művelődési ház klub teraszán történik 7 órától 9 óráig.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Tekintve, hogy a rendezvény hely- és anyagi lehetőségei korlátozottak, kérjük a tisztelt jelentkezőket, hogy a sátor és eszközfoglalásaikat felelősséggel tegyék, azért, hogy ne kelljen senkit elutasítanunk, de ne is legyen kihasználatlan sátor.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b/>
          <w:bCs/>
          <w:color w:val="555555"/>
        </w:rPr>
        <w:t xml:space="preserve">Vízvételi lehetőség rendelkezésre áll, viszont áramot sajnos nem tudunk </w:t>
      </w:r>
      <w:r>
        <w:rPr>
          <w:color w:val="555555"/>
        </w:rPr>
        <w:t xml:space="preserve">a sátrakhoz biztosítani.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Felhívjuk a figyelmet, hogy akik gázzal főznek, kizárólag nyomáscsökkentővel ellátott eszközt használhatnak a főzéshez! A helyszínen annak meglétét a szervezők, illetve külső hatóság is ellenőrizni fogja, nyomáscsökkentő hiányában nem kezdhető el a főzés.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 sátrakban minden nemű árusítás tilos, tömény alkohol kiszolgálása díjtalanul sem lehetséges.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 sátrak megközelítésére legfeljebb 3 tonnás összsúlyú, előre bejelentett rendszámú járművek vehetők igénybe. A közösségek</w:t>
      </w:r>
      <w:r>
        <w:rPr>
          <w:b/>
          <w:bCs/>
          <w:color w:val="555555"/>
        </w:rPr>
        <w:t xml:space="preserve"> kellékeiket szeptember 20-án 7 órától 9 óráig szállíthatják a</w:t>
      </w:r>
      <w:r>
        <w:rPr>
          <w:color w:val="555555"/>
        </w:rPr>
        <w:t xml:space="preserve"> sátrakhoz, azt követően minden gépjárművel kötelesek elhagyni a sátras területet. Az Álmos utca lezárásra kerül a Huszár utcától a Rózsa utcáig. A Huszár utcában a parkolás miatt félsávos útlezárást kértünk.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A rendezvény végeztével, </w:t>
      </w:r>
      <w:r>
        <w:rPr>
          <w:b/>
          <w:bCs/>
          <w:color w:val="555555"/>
        </w:rPr>
        <w:t>20 és 21 óra között minden kelléket és eszközt el kell szállítani</w:t>
      </w:r>
      <w:r>
        <w:rPr>
          <w:color w:val="555555"/>
        </w:rPr>
        <w:t xml:space="preserve"> a sátrakból, mert 21 órakor megkezdődik a sátrak szervezett elbontása. Ezúton is felhívjuk a részvevők figyelmét, hogy a </w:t>
      </w:r>
      <w:r>
        <w:rPr>
          <w:b/>
          <w:bCs/>
          <w:color w:val="555555"/>
        </w:rPr>
        <w:t>rendezvény területét csak a jelentkezési lapon leadott rendszámtáblával rendelkező autók közelíthetik meg</w:t>
      </w:r>
      <w:r>
        <w:rPr>
          <w:color w:val="555555"/>
        </w:rPr>
        <w:t xml:space="preserve">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Kérjük, jelezzék ismerőseiknek, a közösség tagjainak, hogy gyalogosan érkezzenek a helyszínre, mert a parkolás a környéken nehézkes lesz.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Az eseményen jelentős számú rendezői gárda segíti a közlekedést, kérjük, velük együttműködve biztosítsuk a rendezvény zökkenőmentes lebonyolítását.</w:t>
      </w:r>
    </w:p>
    <w:p>
      <w:pPr>
        <w:pStyle w:val="Normal"/>
        <w:spacing w:beforeAutospacing="1" w:afterAutospacing="1"/>
        <w:jc w:val="both"/>
        <w:rPr>
          <w:b/>
          <w:bCs/>
          <w:color w:val="555555"/>
        </w:rPr>
      </w:pPr>
      <w:r>
        <w:rPr>
          <w:b/>
          <w:bCs/>
          <w:color w:val="555555"/>
        </w:rPr>
        <w:t>A főzőverseny menete: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 verseny három kategóriában zajlik: 1. Levesek, 2. Pörköltek 3. Sültek és más finomságok. A jelentkező szervezetek 20-án a reggeli kellék átvételkor egy lezárt borítékba helyezett, két példányban készült sorszámot húznak, amelyet csak ők ismerhetnek majd. Emellett ételükhöz a fenti kategóriák azonosító betűjét is ki kell választaniuk, (L., P., S) hogy az azonos kategóriájú ételek versenyezhessenek. A betűvel és az egyik sorszámmal felragasztott tányérban kell a versenybe nevezett ételt az információs sátorhoz hozni 13:45 és 14 óra között. Az elkészült ételekből így kap mintát az utolsó pillanatig a csapatok számára is „ismeretlen”, ám hozzáértő zsűri, mely csak a számokhoz rendeli majd véleményét. A 16 órakor kezdődő eredményhirdetés során a díjazott „számok” kerülnek kihirdetésre, és csak ekkor derül ki, kik a díjazottak. A borítékban kapott sorszám második példányával lehet majd átvenni a díjakat a színpadnál.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Kérjük, hogy bármely </w:t>
      </w:r>
      <w:r>
        <w:rPr>
          <w:b/>
          <w:bCs/>
          <w:color w:val="555555"/>
        </w:rPr>
        <w:t xml:space="preserve">hús alapanyag vásárlásáról szóló számlájukat hozzák magukkal, </w:t>
      </w:r>
      <w:r>
        <w:rPr>
          <w:color w:val="555555"/>
        </w:rPr>
        <w:t xml:space="preserve">mivel a versenyen hatósági állatorvosi és </w:t>
      </w:r>
      <w:r>
        <w:rPr>
          <w:b/>
          <w:bCs/>
          <w:color w:val="555555"/>
        </w:rPr>
        <w:t>ÁNTSZ ellenőrzésre</w:t>
      </w:r>
      <w:r>
        <w:rPr>
          <w:color w:val="555555"/>
        </w:rPr>
        <w:t xml:space="preserve"> is sor kerülhet.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 szervezeteket – saját tagságuk ellátása mellett – lehetőségeikhez mérten a programok során fellépő gyermekek és felnőttek megvendégelésére kérjük.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Azon szervezetek, akik saját közösségük mellett további vendégeknek is főznek, azoknak külön helyet is biztosítunk a kiosztásra. A felajánlott ételt az eszköz kiadási ponthoz (klub terem terasza) lehet majd hozni., itt szakavatott kollégák - a jelentkező szervezet tevékenységét megkönnyítve - kioszthatják azt a vendégeknek.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Kérjük, aki ezzel a lehetőséggel élni kíván, előre jelezze azt szeptember 01-ig.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A rendezvényen műsorokkal, játszóházzal, kézműves vásárokkal, büfével várjuk a vendégeket.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A színpadi műsorokhoz még várunk bemutatkozni vágyó együtteseket, zenés, táncos, előadó művészeti produkciókat. 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A jelentkezési lapokat postán és e-mailben is elküldjük az Önök részére. Kérnénk, hogy </w:t>
      </w:r>
      <w:r>
        <w:rPr>
          <w:b/>
          <w:bCs/>
          <w:color w:val="555555"/>
        </w:rPr>
        <w:t xml:space="preserve">2014. </w:t>
      </w:r>
      <w:r>
        <w:rPr>
          <w:b/>
          <w:bCs/>
          <w:color w:val="555555"/>
          <w:u w:val="single"/>
        </w:rPr>
        <w:t>augusztus 22-ig</w:t>
      </w:r>
      <w:r>
        <w:rPr>
          <w:color w:val="555555"/>
          <w:u w:val="single"/>
        </w:rPr>
        <w:t xml:space="preserve"> </w:t>
      </w:r>
      <w:r>
        <w:rPr>
          <w:b/>
          <w:bCs/>
          <w:color w:val="555555"/>
        </w:rPr>
        <w:t>a megadott e-mail címen vagy postai úton szíveskedjenek azt hiánytalanul kitöltve eljuttatni a Művelődési Ház címére (Pomázi Művelődési Ház és Könyvtár 2013 Pomáz, Huszár utca 3.).</w:t>
      </w:r>
      <w:r>
        <w:rPr>
          <w:color w:val="555555"/>
        </w:rPr>
        <w:t xml:space="preserve"> Az </w:t>
      </w:r>
      <w:r>
        <w:rPr>
          <w:b/>
          <w:bCs/>
          <w:color w:val="555555"/>
        </w:rPr>
        <w:t xml:space="preserve">augusztus 22. után érkező jelentkezéseket már sajnos </w:t>
      </w:r>
      <w:r>
        <w:rPr>
          <w:b/>
          <w:bCs/>
          <w:color w:val="555555"/>
          <w:u w:val="single"/>
        </w:rPr>
        <w:t>nem tudjuk elfogadni,</w:t>
      </w:r>
      <w:r>
        <w:rPr>
          <w:color w:val="555555"/>
          <w:u w:val="single"/>
        </w:rPr>
        <w:t xml:space="preserve"> </w:t>
      </w:r>
      <w:r>
        <w:rPr>
          <w:color w:val="555555"/>
        </w:rPr>
        <w:t>főként a sátrak bérlése miatt.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 xml:space="preserve">Minden további kérdésben állunk rendelkezésükre. </w:t>
      </w:r>
    </w:p>
    <w:p>
      <w:pPr>
        <w:pStyle w:val="Normal"/>
        <w:spacing w:beforeAutospacing="1" w:afterAutospacing="1"/>
        <w:ind w:left="4248" w:right="0" w:firstLine="708"/>
        <w:jc w:val="both"/>
        <w:rPr>
          <w:color w:val="555555"/>
        </w:rPr>
      </w:pPr>
      <w:r>
        <w:rPr>
          <w:color w:val="555555"/>
        </w:rPr>
        <w:t>a Művelődési Ház és Könyvtár szervezői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r>
        <w:rPr>
          <w:color w:val="555555"/>
        </w:rPr>
        <w:t>Elérhetőségeink :</w:t>
      </w:r>
    </w:p>
    <w:p>
      <w:pPr>
        <w:pStyle w:val="Normal"/>
        <w:spacing w:beforeAutospacing="1" w:afterAutospacing="1"/>
        <w:jc w:val="both"/>
        <w:rPr>
          <w:color w:val="555555"/>
        </w:rPr>
      </w:pPr>
      <w:hyperlink r:id="rId2">
        <w:r>
          <w:rPr>
            <w:rStyle w:val="Internethivatkozs"/>
          </w:rPr>
          <w:t>pmhk@pomaz.hu</w:t>
        </w:r>
      </w:hyperlink>
      <w:r>
        <w:rPr>
          <w:color w:val="555555"/>
        </w:rPr>
        <w:t xml:space="preserve"> </w:t>
        <w:tab/>
        <w:tab/>
        <w:t>06-26-325-163; 06-20-228-2135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fb132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>
    <w:name w:val="Internet-hivatkozás"/>
    <w:rsid w:val="002e3ef5"/>
    <w:basedOn w:val="DefaultParagraphFont"/>
    <w:rPr>
      <w:color w:val="0000FF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mhk@pomaz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2014-06-17T07:40:00Z</dcterms:created>
  <dc:creator>Művelődési Ház</dc:creator>
  <dc:language>hu-HU</dc:language>
  <cp:lastModifiedBy>USER</cp:lastModifiedBy>
  <cp:lastPrinted>2014-06-17T07:41:00Z</cp:lastPrinted>
  <dcterms:modified xsi:type="dcterms:W3CDTF">2014-06-17T08:13:00Z</dcterms:modified>
  <cp:revision>4</cp:revision>
  <dc:title>Tájékoztató Pomáz Város Napjáról a Civil szervezetek részére</dc:title>
</cp:coreProperties>
</file>